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5EF77" w14:textId="369CA5B3" w:rsidR="009A0F07" w:rsidRDefault="009A0F07" w:rsidP="009A0F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E5269">
        <w:rPr>
          <w:b/>
          <w:i/>
          <w:noProof/>
          <w:sz w:val="28"/>
        </w:rPr>
        <w:t>7886</w:t>
      </w:r>
    </w:p>
    <w:p w14:paraId="21F05D22" w14:textId="16B56AE5" w:rsidR="009A0F07" w:rsidRPr="007861B8" w:rsidRDefault="009A0F07" w:rsidP="009A0F0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S5-236832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2339C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2DA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2C1C2D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46727392"/>
      <w:r w:rsidR="006B7715">
        <w:rPr>
          <w:rFonts w:ascii="Arial" w:eastAsia="Batang" w:hAnsi="Arial" w:cs="Arial"/>
          <w:b/>
          <w:sz w:val="24"/>
          <w:szCs w:val="24"/>
          <w:lang w:eastAsia="zh-CN"/>
        </w:rPr>
        <w:t>Provide management functions for Rel-19 traffic and radio functions in</w:t>
      </w:r>
      <w:r w:rsidR="00982DAF" w:rsidRPr="00982DAF">
        <w:rPr>
          <w:rFonts w:ascii="Arial" w:eastAsia="Batang" w:hAnsi="Arial" w:cs="Arial"/>
          <w:b/>
          <w:sz w:val="24"/>
          <w:szCs w:val="24"/>
          <w:lang w:eastAsia="zh-CN"/>
        </w:rPr>
        <w:t xml:space="preserve"> the RAN and the core network</w:t>
      </w:r>
      <w:bookmarkEnd w:id="0"/>
      <w:r w:rsidR="006B771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39A978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3120E" w:rsidRPr="009A0F07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F96DDC" w:rsidRPr="009A0F07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2F4827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3120E" w:rsidRPr="001312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Provide management functions for Rel-19 traffic and radio functions in the RAN and the core network</w:t>
      </w:r>
    </w:p>
    <w:p w14:paraId="4520DCE2" w14:textId="23918B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312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R19Man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BFE42B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82D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1464D2B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4538C7B" w:rsidR="001E489F" w:rsidRDefault="00982DA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440FE28" w:rsidR="001E489F" w:rsidRDefault="00982DA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9CD3A66" w:rsidR="001E489F" w:rsidRDefault="00982DA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C633C91" w:rsidR="001E489F" w:rsidRDefault="00982DA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6176010" w:rsidR="001E489F" w:rsidRDefault="00982DA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7EA847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10B5D0A" w:rsidR="007861B8" w:rsidRDefault="00982D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FD0A1E" w:rsidR="007861B8" w:rsidRDefault="00982D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7A17A9" w:rsidR="007861B8" w:rsidRDefault="00982D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DB67B1B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CBD1AB5" w:rsidR="001E489F" w:rsidRDefault="00982DAF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486BF86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1244EF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34E449D" w:rsidR="001E489F" w:rsidRPr="00982DAF" w:rsidRDefault="00B35BFC" w:rsidP="00982DAF">
      <w:r w:rsidRPr="00E265E5">
        <w:rPr>
          <w:lang w:val="en-US"/>
        </w:rPr>
        <w:t xml:space="preserve">New </w:t>
      </w:r>
      <w:r w:rsidR="00982DAF" w:rsidRPr="00E265E5">
        <w:t>function</w:t>
      </w:r>
      <w:r w:rsidR="006B7715" w:rsidRPr="00E265E5">
        <w:rPr>
          <w:lang w:val="en-US"/>
        </w:rPr>
        <w:t>s</w:t>
      </w:r>
      <w:r w:rsidR="00982DAF" w:rsidRPr="00E265E5">
        <w:t xml:space="preserve"> in the RAN</w:t>
      </w:r>
      <w:r w:rsidR="00E265E5" w:rsidRPr="00E265E5">
        <w:t xml:space="preserve"> (</w:t>
      </w:r>
      <w:r w:rsidR="0060611E">
        <w:t xml:space="preserve">documented in a number of documents: </w:t>
      </w:r>
      <w:r w:rsidR="00E265E5" w:rsidRPr="00E265E5">
        <w:rPr>
          <w:iCs/>
          <w:lang w:val="en-US"/>
        </w:rPr>
        <w:t>RP-2326</w:t>
      </w:r>
      <w:r w:rsidR="0060611E">
        <w:rPr>
          <w:iCs/>
          <w:lang w:val="en-US"/>
        </w:rPr>
        <w:t xml:space="preserve">10 – RP-232619 and </w:t>
      </w:r>
      <w:r w:rsidR="0060611E" w:rsidRPr="00E265E5">
        <w:rPr>
          <w:iCs/>
          <w:lang w:val="en-US"/>
        </w:rPr>
        <w:t>RP-2326</w:t>
      </w:r>
      <w:r w:rsidR="0060611E">
        <w:rPr>
          <w:iCs/>
          <w:lang w:val="en-US"/>
        </w:rPr>
        <w:t>21 – RP-232628 Moderator’s summary for REL-19 xxx</w:t>
      </w:r>
      <w:r w:rsidR="00E265E5" w:rsidRPr="00E265E5">
        <w:rPr>
          <w:iCs/>
          <w:lang w:val="en-US"/>
        </w:rPr>
        <w:t xml:space="preserve">) </w:t>
      </w:r>
      <w:r w:rsidR="00982DAF" w:rsidRPr="00E265E5">
        <w:t xml:space="preserve">and the core network </w:t>
      </w:r>
      <w:r w:rsidR="00E265E5" w:rsidRPr="00E265E5">
        <w:t>(</w:t>
      </w:r>
      <w:r w:rsidR="00E265E5" w:rsidRPr="00E265E5">
        <w:rPr>
          <w:iCs/>
          <w:lang w:val="en-US"/>
        </w:rPr>
        <w:t>SP-230759</w:t>
      </w:r>
      <w:r w:rsidR="0060611E">
        <w:rPr>
          <w:iCs/>
          <w:lang w:val="en-US"/>
        </w:rPr>
        <w:t xml:space="preserve"> Input from TSG SA Rel-19 Workshop: Consolidated</w:t>
      </w:r>
      <w:r w:rsidR="00E265E5" w:rsidRPr="00E265E5">
        <w:rPr>
          <w:iCs/>
          <w:lang w:val="en-US"/>
        </w:rPr>
        <w:t xml:space="preserve">) </w:t>
      </w:r>
      <w:r w:rsidR="0000170D" w:rsidRPr="00E265E5">
        <w:rPr>
          <w:lang w:val="en-US"/>
        </w:rPr>
        <w:t xml:space="preserve">are discussed for Rel-19. When they are going to normative </w:t>
      </w:r>
      <w:proofErr w:type="gramStart"/>
      <w:r w:rsidR="0000170D" w:rsidRPr="00E265E5">
        <w:rPr>
          <w:lang w:val="en-US"/>
        </w:rPr>
        <w:t>work</w:t>
      </w:r>
      <w:proofErr w:type="gramEnd"/>
      <w:r w:rsidR="0000170D" w:rsidRPr="00E265E5">
        <w:rPr>
          <w:lang w:val="en-US"/>
        </w:rPr>
        <w:t xml:space="preserve"> they may </w:t>
      </w:r>
      <w:r w:rsidR="00982DAF" w:rsidRPr="00E265E5">
        <w:t xml:space="preserve">require new </w:t>
      </w:r>
      <w:r w:rsidR="0000170D" w:rsidRPr="00E265E5">
        <w:rPr>
          <w:lang w:val="en-US"/>
        </w:rPr>
        <w:t>data to be managed, e.g. provisioning as well as data</w:t>
      </w:r>
      <w:r w:rsidR="00982DAF" w:rsidRPr="00E265E5">
        <w:t xml:space="preserve"> to be collected in the NFs and reported to consumers.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CB4062" w14:textId="6892AB90" w:rsidR="00A15F28" w:rsidRDefault="00A15F28" w:rsidP="00982DAF">
      <w:pPr>
        <w:rPr>
          <w:sz w:val="24"/>
          <w:szCs w:val="24"/>
          <w:highlight w:val="yellow"/>
        </w:rPr>
      </w:pPr>
      <w:r w:rsidRPr="00A15F28">
        <w:rPr>
          <w:sz w:val="24"/>
          <w:szCs w:val="24"/>
        </w:rPr>
        <w:t>OAM support to new Rel-19 RAN</w:t>
      </w:r>
      <w:r>
        <w:rPr>
          <w:sz w:val="24"/>
          <w:szCs w:val="24"/>
        </w:rPr>
        <w:t xml:space="preserve"> and core network </w:t>
      </w:r>
      <w:r w:rsidR="000B7D6C">
        <w:rPr>
          <w:sz w:val="24"/>
          <w:szCs w:val="24"/>
        </w:rPr>
        <w:t xml:space="preserve">management, </w:t>
      </w:r>
      <w:r>
        <w:rPr>
          <w:sz w:val="24"/>
          <w:szCs w:val="24"/>
        </w:rPr>
        <w:t xml:space="preserve">orchestration, analytics, </w:t>
      </w:r>
      <w:proofErr w:type="gramStart"/>
      <w:r w:rsidR="000B7D6C">
        <w:rPr>
          <w:sz w:val="24"/>
          <w:szCs w:val="24"/>
        </w:rPr>
        <w:t>assurance</w:t>
      </w:r>
      <w:proofErr w:type="gramEnd"/>
      <w:r w:rsidR="000B7D6C">
        <w:rPr>
          <w:sz w:val="24"/>
          <w:szCs w:val="24"/>
        </w:rPr>
        <w:t xml:space="preserve"> and </w:t>
      </w:r>
      <w:r>
        <w:rPr>
          <w:sz w:val="24"/>
          <w:szCs w:val="24"/>
        </w:rPr>
        <w:t>SON functions etc.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2AE765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07C21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3E6BD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E0BC08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AAB709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3DC04A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491A0FB" w:rsidR="001E489F" w:rsidRPr="006C2E80" w:rsidRDefault="0000170D" w:rsidP="00982DAF">
            <w:pPr>
              <w:pStyle w:val="TAL"/>
            </w:pPr>
            <w:r>
              <w:t>28.</w:t>
            </w:r>
            <w:r w:rsidR="006B7715">
              <w:t>xxx?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AAC1349" w:rsidR="001E489F" w:rsidRPr="006C2E80" w:rsidRDefault="0000170D" w:rsidP="0000170D">
            <w:pPr>
              <w:pStyle w:val="Guidance"/>
              <w:spacing w:after="0"/>
            </w:pPr>
            <w:r w:rsidRPr="0000170D">
              <w:rPr>
                <w:i w:val="0"/>
                <w:iCs/>
              </w:rPr>
              <w:t xml:space="preserve">Align with RAN, </w:t>
            </w:r>
            <w:proofErr w:type="gramStart"/>
            <w:r w:rsidRPr="0000170D">
              <w:rPr>
                <w:i w:val="0"/>
                <w:iCs/>
              </w:rPr>
              <w:t>SA</w:t>
            </w:r>
            <w:proofErr w:type="gramEnd"/>
            <w:r w:rsidRPr="0000170D">
              <w:rPr>
                <w:i w:val="0"/>
                <w:iCs/>
              </w:rPr>
              <w:t xml:space="preserve"> and CT TSs.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A2FC148" w:rsidR="001E489F" w:rsidRPr="006C2E80" w:rsidRDefault="000753BF" w:rsidP="005875D6">
            <w:pPr>
              <w:pStyle w:val="Guidance"/>
              <w:spacing w:after="0"/>
            </w:pPr>
            <w:r>
              <w:rPr>
                <w:i w:val="0"/>
                <w:iCs/>
              </w:rPr>
              <w:t>SA#10</w:t>
            </w:r>
            <w:r w:rsidR="0000170D">
              <w:rPr>
                <w:i w:val="0"/>
                <w:iCs/>
              </w:rPr>
              <w:t>9</w:t>
            </w:r>
            <w:r>
              <w:rPr>
                <w:i w:val="0"/>
                <w:iCs/>
              </w:rPr>
              <w:t xml:space="preserve"> (</w:t>
            </w:r>
            <w:r w:rsidR="0000170D">
              <w:rPr>
                <w:i w:val="0"/>
                <w:iCs/>
              </w:rPr>
              <w:t>Nov</w:t>
            </w:r>
            <w:r>
              <w:rPr>
                <w:i w:val="0"/>
                <w:iCs/>
              </w:rPr>
              <w:t>. 202</w:t>
            </w:r>
            <w:r w:rsidR="0000170D">
              <w:rPr>
                <w:i w:val="0"/>
                <w:iCs/>
              </w:rPr>
              <w:t>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95AED3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00170D" w:rsidRPr="006C2E80" w14:paraId="341736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CCF3" w14:textId="107AE496" w:rsidR="0000170D" w:rsidRDefault="006B7715" w:rsidP="0000170D">
            <w:pPr>
              <w:pStyle w:val="TAL"/>
            </w:pPr>
            <w:r>
              <w:t>3</w:t>
            </w:r>
            <w:r w:rsidR="0000170D">
              <w:t>2.</w:t>
            </w:r>
            <w:r>
              <w:t>xxx?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7B8B" w14:textId="0394DE89" w:rsidR="0000170D" w:rsidRPr="0000170D" w:rsidRDefault="0000170D" w:rsidP="0000170D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00170D">
              <w:rPr>
                <w:rFonts w:ascii="Times New Roman" w:hAnsi="Times New Roman"/>
                <w:iCs/>
                <w:sz w:val="20"/>
              </w:rPr>
              <w:t xml:space="preserve">Align with RAN, </w:t>
            </w:r>
            <w:proofErr w:type="gramStart"/>
            <w:r w:rsidRPr="0000170D">
              <w:rPr>
                <w:rFonts w:ascii="Times New Roman" w:hAnsi="Times New Roman"/>
                <w:iCs/>
                <w:sz w:val="20"/>
              </w:rPr>
              <w:t>SA</w:t>
            </w:r>
            <w:proofErr w:type="gramEnd"/>
            <w:r w:rsidRPr="0000170D">
              <w:rPr>
                <w:rFonts w:ascii="Times New Roman" w:hAnsi="Times New Roman"/>
                <w:iCs/>
                <w:sz w:val="20"/>
              </w:rPr>
              <w:t xml:space="preserve"> and CT TSs.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413C" w14:textId="47230A9C" w:rsidR="0000170D" w:rsidRPr="000753BF" w:rsidRDefault="0000170D" w:rsidP="0000170D">
            <w:pPr>
              <w:pStyle w:val="Guidance"/>
              <w:spacing w:after="0"/>
              <w:rPr>
                <w:i w:val="0"/>
                <w:iCs/>
              </w:rPr>
            </w:pPr>
            <w:r w:rsidRPr="002B2432">
              <w:rPr>
                <w:i w:val="0"/>
                <w:iCs/>
              </w:rPr>
              <w:t>SA#109 (Nov.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8E6A" w14:textId="77777777" w:rsidR="0000170D" w:rsidRPr="006C2E80" w:rsidRDefault="0000170D" w:rsidP="0000170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 xml:space="preserve">Secondary Rapporteur(s) are possible for specific secondary task(s), such as: "Write the post-completion summary"; </w:t>
      </w:r>
      <w:r w:rsidRPr="006C2E80">
        <w:lastRenderedPageBreak/>
        <w:t>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B74827E" w:rsidR="001E489F" w:rsidRPr="00557B2E" w:rsidRDefault="000753BF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4A610FB5" w14:textId="77777777" w:rsidR="000753BF" w:rsidRDefault="000753BF" w:rsidP="000753BF">
      <w:r>
        <w:t xml:space="preserve">Potential collaborations: </w:t>
      </w:r>
    </w:p>
    <w:p w14:paraId="08A4682D" w14:textId="66E5FAB7" w:rsidR="000753BF" w:rsidRPr="0069626A" w:rsidRDefault="000753BF" w:rsidP="000753BF">
      <w:r>
        <w:t>SA WGs, CT WGs and RAN WGs.</w:t>
      </w:r>
    </w:p>
    <w:p w14:paraId="1BF4DEFB" w14:textId="16338AF6" w:rsidR="00E265E5" w:rsidRDefault="00E265E5" w:rsidP="00E265E5">
      <w:pPr>
        <w:rPr>
          <w:iCs/>
          <w:lang w:val="en-US"/>
        </w:rPr>
      </w:pPr>
      <w:r>
        <w:t xml:space="preserve">RAN has proposals for work that might impact management and orchestration in </w:t>
      </w:r>
      <w:r>
        <w:rPr>
          <w:iCs/>
          <w:lang w:val="en-US"/>
        </w:rPr>
        <w:t>RP-232624.</w:t>
      </w:r>
    </w:p>
    <w:p w14:paraId="1C1AFDB5" w14:textId="0BA75938" w:rsidR="00E265E5" w:rsidRPr="00EA053D" w:rsidRDefault="00E265E5" w:rsidP="00E265E5">
      <w:pPr>
        <w:rPr>
          <w:iCs/>
          <w:lang w:val="en-US"/>
        </w:rPr>
      </w:pPr>
      <w:r>
        <w:rPr>
          <w:iCs/>
          <w:lang w:val="en-US"/>
        </w:rPr>
        <w:t xml:space="preserve">SA is discussing SA2 candidate topics in SP-230759, which might impact </w:t>
      </w:r>
      <w:r>
        <w:t xml:space="preserve">management and orchestration </w:t>
      </w:r>
      <w:r>
        <w:rPr>
          <w:iCs/>
          <w:lang w:val="en-US"/>
        </w:rPr>
        <w:t>in Rel-19.</w:t>
      </w:r>
    </w:p>
    <w:p w14:paraId="798971FA" w14:textId="77777777" w:rsidR="001E489F" w:rsidRPr="00E265E5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6EFFE4" w:rsidR="001E489F" w:rsidRPr="000753BF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4292F8F" w:rsidR="001E489F" w:rsidRDefault="000753BF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0383DA93" w14:textId="77777777" w:rsidR="0000170D" w:rsidRDefault="0000170D" w:rsidP="0000170D">
      <w:pPr>
        <w:pStyle w:val="Heading1"/>
        <w:rPr>
          <w:b w:val="0"/>
          <w:sz w:val="36"/>
          <w:lang w:eastAsia="ja-JP"/>
        </w:rPr>
      </w:pPr>
      <w:bookmarkStart w:id="1" w:name="_Hlk146874667"/>
      <w:r w:rsidRPr="00E328B2">
        <w:rPr>
          <w:b w:val="0"/>
          <w:sz w:val="36"/>
          <w:lang w:eastAsia="ja-JP"/>
        </w:rPr>
        <w:t>10</w:t>
      </w:r>
      <w:r w:rsidRPr="00E328B2">
        <w:rPr>
          <w:b w:val="0"/>
          <w:sz w:val="36"/>
          <w:lang w:eastAsia="ja-JP"/>
        </w:rPr>
        <w:tab/>
        <w:t>TU estimates and dependencies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00170D" w14:paraId="209D415D" w14:textId="77777777" w:rsidTr="00292E21">
        <w:tc>
          <w:tcPr>
            <w:tcW w:w="1925" w:type="dxa"/>
          </w:tcPr>
          <w:p w14:paraId="7464D9FE" w14:textId="77777777" w:rsidR="0000170D" w:rsidRPr="00E328B2" w:rsidRDefault="0000170D" w:rsidP="00292E21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5C0BE600" w14:textId="77777777" w:rsidR="0000170D" w:rsidRPr="00E328B2" w:rsidRDefault="0000170D" w:rsidP="00292E21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4F836A3C" w14:textId="77777777" w:rsidR="0000170D" w:rsidRPr="00E328B2" w:rsidRDefault="0000170D" w:rsidP="00292E21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7F8F70A3" w14:textId="77777777" w:rsidR="0000170D" w:rsidRPr="00E328B2" w:rsidRDefault="0000170D" w:rsidP="00292E21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3CE10C2F" w14:textId="77777777" w:rsidR="0000170D" w:rsidRPr="00E328B2" w:rsidRDefault="0000170D" w:rsidP="00292E21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E265E5" w14:paraId="33FB0006" w14:textId="77777777" w:rsidTr="00292E21">
        <w:tc>
          <w:tcPr>
            <w:tcW w:w="1925" w:type="dxa"/>
          </w:tcPr>
          <w:p w14:paraId="4BE161E7" w14:textId="2363C43C" w:rsidR="00E265E5" w:rsidRDefault="00E265E5" w:rsidP="00E265E5">
            <w:pPr>
              <w:rPr>
                <w:lang w:eastAsia="ja-JP"/>
              </w:rPr>
            </w:pPr>
            <w:proofErr w:type="spellStart"/>
            <w:r w:rsidRPr="00E328B2">
              <w:rPr>
                <w:lang w:eastAsia="ja-JP"/>
              </w:rPr>
              <w:t>WoP#</w:t>
            </w:r>
            <w:r>
              <w:rPr>
                <w:lang w:eastAsia="ja-JP"/>
              </w:rPr>
              <w:t>x</w:t>
            </w:r>
            <w:proofErr w:type="spellEnd"/>
          </w:p>
        </w:tc>
        <w:tc>
          <w:tcPr>
            <w:tcW w:w="1925" w:type="dxa"/>
          </w:tcPr>
          <w:p w14:paraId="2075C1F2" w14:textId="0171490E" w:rsidR="00E265E5" w:rsidRDefault="00E265E5" w:rsidP="00E265E5">
            <w:pPr>
              <w:rPr>
                <w:lang w:eastAsia="ja-JP"/>
              </w:rPr>
            </w:pPr>
            <w:r w:rsidRPr="0000170D">
              <w:rPr>
                <w:highlight w:val="yellow"/>
                <w:lang w:eastAsia="ja-JP"/>
              </w:rPr>
              <w:t>?</w:t>
            </w:r>
          </w:p>
        </w:tc>
        <w:tc>
          <w:tcPr>
            <w:tcW w:w="1926" w:type="dxa"/>
          </w:tcPr>
          <w:p w14:paraId="609E3163" w14:textId="1D859762" w:rsidR="00E265E5" w:rsidRPr="0000170D" w:rsidRDefault="00E265E5" w:rsidP="00E265E5">
            <w:pPr>
              <w:rPr>
                <w:highlight w:val="yellow"/>
                <w:lang w:eastAsia="ja-JP"/>
              </w:rPr>
            </w:pPr>
            <w:r w:rsidRPr="0000170D">
              <w:rPr>
                <w:highlight w:val="yellow"/>
                <w:lang w:eastAsia="ja-JP"/>
              </w:rPr>
              <w:t>?</w:t>
            </w:r>
          </w:p>
        </w:tc>
        <w:tc>
          <w:tcPr>
            <w:tcW w:w="1926" w:type="dxa"/>
          </w:tcPr>
          <w:p w14:paraId="2FD97FF4" w14:textId="77777777" w:rsidR="00E265E5" w:rsidRDefault="00E265E5" w:rsidP="00E265E5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460E7713" w14:textId="77777777" w:rsidR="00E265E5" w:rsidRDefault="00E265E5" w:rsidP="00E265E5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E265E5" w14:paraId="5BFBC57D" w14:textId="77777777" w:rsidTr="00292E21">
        <w:tc>
          <w:tcPr>
            <w:tcW w:w="1925" w:type="dxa"/>
          </w:tcPr>
          <w:p w14:paraId="3F3CC424" w14:textId="588F315B" w:rsidR="00E265E5" w:rsidRDefault="00E265E5" w:rsidP="00E265E5">
            <w:pPr>
              <w:rPr>
                <w:lang w:eastAsia="ja-JP"/>
              </w:rPr>
            </w:pPr>
            <w:proofErr w:type="spellStart"/>
            <w:r w:rsidRPr="00E328B2">
              <w:rPr>
                <w:lang w:eastAsia="ja-JP"/>
              </w:rPr>
              <w:t>WoP#</w:t>
            </w:r>
            <w:r>
              <w:rPr>
                <w:lang w:eastAsia="ja-JP"/>
              </w:rPr>
              <w:t>y</w:t>
            </w:r>
            <w:proofErr w:type="spellEnd"/>
          </w:p>
        </w:tc>
        <w:tc>
          <w:tcPr>
            <w:tcW w:w="1925" w:type="dxa"/>
          </w:tcPr>
          <w:p w14:paraId="193D6A61" w14:textId="5E7C4928" w:rsidR="00E265E5" w:rsidRDefault="00E265E5" w:rsidP="00E265E5">
            <w:pPr>
              <w:rPr>
                <w:lang w:eastAsia="ja-JP"/>
              </w:rPr>
            </w:pPr>
            <w:r w:rsidRPr="0000170D">
              <w:rPr>
                <w:highlight w:val="yellow"/>
                <w:lang w:eastAsia="ja-JP"/>
              </w:rPr>
              <w:t>?</w:t>
            </w:r>
          </w:p>
        </w:tc>
        <w:tc>
          <w:tcPr>
            <w:tcW w:w="1926" w:type="dxa"/>
          </w:tcPr>
          <w:p w14:paraId="6426C1C9" w14:textId="46F3CF66" w:rsidR="00E265E5" w:rsidRPr="0000170D" w:rsidRDefault="00E265E5" w:rsidP="00E265E5">
            <w:pPr>
              <w:rPr>
                <w:highlight w:val="yellow"/>
                <w:lang w:eastAsia="ja-JP"/>
              </w:rPr>
            </w:pPr>
            <w:r w:rsidRPr="0000170D">
              <w:rPr>
                <w:highlight w:val="yellow"/>
                <w:lang w:eastAsia="ja-JP"/>
              </w:rPr>
              <w:t>?</w:t>
            </w:r>
          </w:p>
        </w:tc>
        <w:tc>
          <w:tcPr>
            <w:tcW w:w="1926" w:type="dxa"/>
          </w:tcPr>
          <w:p w14:paraId="3DE51EDA" w14:textId="77777777" w:rsidR="00E265E5" w:rsidRDefault="00E265E5" w:rsidP="00E265E5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19DD5B14" w14:textId="77777777" w:rsidR="00E265E5" w:rsidRDefault="00E265E5" w:rsidP="00E265E5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E265E5" w14:paraId="4E96DB86" w14:textId="77777777" w:rsidTr="00292E21">
        <w:tc>
          <w:tcPr>
            <w:tcW w:w="1925" w:type="dxa"/>
          </w:tcPr>
          <w:p w14:paraId="64D4213A" w14:textId="35151D15" w:rsidR="00E265E5" w:rsidRDefault="00E265E5" w:rsidP="00E265E5">
            <w:pPr>
              <w:rPr>
                <w:lang w:eastAsia="ja-JP"/>
              </w:rPr>
            </w:pPr>
            <w:proofErr w:type="spellStart"/>
            <w:r w:rsidRPr="00E328B2">
              <w:rPr>
                <w:lang w:eastAsia="ja-JP"/>
              </w:rPr>
              <w:t>WoP#</w:t>
            </w:r>
            <w:r>
              <w:rPr>
                <w:lang w:eastAsia="ja-JP"/>
              </w:rPr>
              <w:t>z</w:t>
            </w:r>
            <w:proofErr w:type="spellEnd"/>
          </w:p>
        </w:tc>
        <w:tc>
          <w:tcPr>
            <w:tcW w:w="1925" w:type="dxa"/>
          </w:tcPr>
          <w:p w14:paraId="390B9F96" w14:textId="2635CEE9" w:rsidR="00E265E5" w:rsidRDefault="00E265E5" w:rsidP="00E265E5">
            <w:pPr>
              <w:rPr>
                <w:lang w:eastAsia="ja-JP"/>
              </w:rPr>
            </w:pPr>
            <w:r w:rsidRPr="0000170D">
              <w:rPr>
                <w:highlight w:val="yellow"/>
                <w:lang w:eastAsia="ja-JP"/>
              </w:rPr>
              <w:t>?</w:t>
            </w:r>
          </w:p>
        </w:tc>
        <w:tc>
          <w:tcPr>
            <w:tcW w:w="1926" w:type="dxa"/>
          </w:tcPr>
          <w:p w14:paraId="0DF61E74" w14:textId="0D78C5C2" w:rsidR="00E265E5" w:rsidRPr="0000170D" w:rsidRDefault="00E265E5" w:rsidP="00E265E5">
            <w:pPr>
              <w:rPr>
                <w:highlight w:val="yellow"/>
                <w:lang w:eastAsia="ja-JP"/>
              </w:rPr>
            </w:pPr>
            <w:r w:rsidRPr="0000170D">
              <w:rPr>
                <w:highlight w:val="yellow"/>
                <w:lang w:eastAsia="ja-JP"/>
              </w:rPr>
              <w:t>?</w:t>
            </w:r>
          </w:p>
        </w:tc>
        <w:tc>
          <w:tcPr>
            <w:tcW w:w="1926" w:type="dxa"/>
          </w:tcPr>
          <w:p w14:paraId="35FAFD44" w14:textId="77777777" w:rsidR="00E265E5" w:rsidRDefault="00E265E5" w:rsidP="00E265E5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78D2EB39" w14:textId="77777777" w:rsidR="00E265E5" w:rsidRDefault="00E265E5" w:rsidP="00E265E5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0C707A3A" w14:textId="77777777" w:rsidR="0000170D" w:rsidRPr="00E328B2" w:rsidRDefault="0000170D" w:rsidP="0000170D">
      <w:pPr>
        <w:rPr>
          <w:lang w:eastAsia="ja-JP"/>
        </w:rPr>
      </w:pPr>
    </w:p>
    <w:bookmarkEnd w:id="1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3737F" w14:textId="77777777" w:rsidR="007060F3" w:rsidRDefault="007060F3">
      <w:r>
        <w:separator/>
      </w:r>
    </w:p>
  </w:endnote>
  <w:endnote w:type="continuationSeparator" w:id="0">
    <w:p w14:paraId="7536A061" w14:textId="77777777" w:rsidR="007060F3" w:rsidRDefault="00706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8B2E0" w14:textId="77777777" w:rsidR="007060F3" w:rsidRDefault="007060F3">
      <w:r>
        <w:separator/>
      </w:r>
    </w:p>
  </w:footnote>
  <w:footnote w:type="continuationSeparator" w:id="0">
    <w:p w14:paraId="571BCB8D" w14:textId="77777777" w:rsidR="007060F3" w:rsidRDefault="00706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6368467">
    <w:abstractNumId w:val="6"/>
  </w:num>
  <w:num w:numId="2" w16cid:durableId="1378697907">
    <w:abstractNumId w:val="3"/>
  </w:num>
  <w:num w:numId="3" w16cid:durableId="1652977674">
    <w:abstractNumId w:val="2"/>
  </w:num>
  <w:num w:numId="4" w16cid:durableId="8965464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2433267">
    <w:abstractNumId w:val="0"/>
  </w:num>
  <w:num w:numId="6" w16cid:durableId="1430157271">
    <w:abstractNumId w:val="1"/>
  </w:num>
  <w:num w:numId="7" w16cid:durableId="460459111">
    <w:abstractNumId w:val="4"/>
  </w:num>
  <w:num w:numId="8" w16cid:durableId="1258583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70D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3BF"/>
    <w:rsid w:val="000775E7"/>
    <w:rsid w:val="0007775C"/>
    <w:rsid w:val="00094F23"/>
    <w:rsid w:val="000967F4"/>
    <w:rsid w:val="000A6432"/>
    <w:rsid w:val="000B7D6C"/>
    <w:rsid w:val="000D6D78"/>
    <w:rsid w:val="000E0429"/>
    <w:rsid w:val="000E0437"/>
    <w:rsid w:val="000F6E51"/>
    <w:rsid w:val="00102A24"/>
    <w:rsid w:val="00107AAA"/>
    <w:rsid w:val="001244C2"/>
    <w:rsid w:val="0013120E"/>
    <w:rsid w:val="0013259C"/>
    <w:rsid w:val="00135831"/>
    <w:rsid w:val="001376A6"/>
    <w:rsid w:val="00137B98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1F4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571F"/>
    <w:rsid w:val="0052032E"/>
    <w:rsid w:val="00521896"/>
    <w:rsid w:val="00522A80"/>
    <w:rsid w:val="00535A39"/>
    <w:rsid w:val="00544D8F"/>
    <w:rsid w:val="00553BDE"/>
    <w:rsid w:val="00556F13"/>
    <w:rsid w:val="00562495"/>
    <w:rsid w:val="00565244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11E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7715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0F3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4E2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365A"/>
    <w:rsid w:val="00866945"/>
    <w:rsid w:val="00876BD5"/>
    <w:rsid w:val="00897C84"/>
    <w:rsid w:val="008A06BE"/>
    <w:rsid w:val="008A56FD"/>
    <w:rsid w:val="008D127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2DAF"/>
    <w:rsid w:val="00990EEE"/>
    <w:rsid w:val="00996533"/>
    <w:rsid w:val="009A0093"/>
    <w:rsid w:val="009A0F07"/>
    <w:rsid w:val="009A3833"/>
    <w:rsid w:val="009A5F57"/>
    <w:rsid w:val="009A62E2"/>
    <w:rsid w:val="009B110B"/>
    <w:rsid w:val="009B13F0"/>
    <w:rsid w:val="009B196A"/>
    <w:rsid w:val="009C0CB7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5F28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5BF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E4A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40E3"/>
    <w:rsid w:val="00E265E5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5269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6DDC"/>
    <w:rsid w:val="00FA5FA5"/>
    <w:rsid w:val="00FA6721"/>
    <w:rsid w:val="00FA7365"/>
    <w:rsid w:val="00FA79A7"/>
    <w:rsid w:val="00FB0681"/>
    <w:rsid w:val="00FC643D"/>
    <w:rsid w:val="00FD1DAF"/>
    <w:rsid w:val="00FE1E6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table" w:styleId="TableGrid">
    <w:name w:val="Table Grid"/>
    <w:basedOn w:val="TableNormal"/>
    <w:rsid w:val="00001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0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</cp:lastModifiedBy>
  <cp:revision>2</cp:revision>
  <cp:lastPrinted>2001-04-23T09:30:00Z</cp:lastPrinted>
  <dcterms:created xsi:type="dcterms:W3CDTF">2023-11-03T15:49:00Z</dcterms:created>
  <dcterms:modified xsi:type="dcterms:W3CDTF">2023-11-03T15:49:00Z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(2)aYYjIRSdWZnEk+acDuS8rvu95/fy//NYQA7NjesJGEOEUL7m4cT5akd/7fuMRXrrt7K0c0QC
hj75x2CuV44JJUTmkMocbEJIF0vYfQDkKstbbc/Xmh79exhfsMh2N1UPyrhF4ydun5WZpb0c
xOklfzS/V7AzNgBbOKCwZ2qRANj9qRdQ3Wjr+SgXaeY2gRKj0B17HnrZDnGx4v3thKEHIZWZ
m82upi1I/57niadBoP</vt:lpwstr>
  </property>
  <property fmtid="{D5CDD505-2E9C-101B-9397-08002B2CF9AE}" pid="3" name="_2015_ms_pID_7253431">
    <vt:lpwstr>RWIfRGsm96R1pmZ+bXarU3HZSCt2+0EkyF4e7lFQJ5kRZWbRK5oWo/
C9Ehz6h6QRPDcvbXtMYquxxnm5nq7VujFYIva6UZQHPnfqBdzrtlmuxvwqH29uwllWr/gw2w
r+7ocR83by8MTyRGMARH2dSgoUCNdCCDFvH1nGPAeplWsR3BZO9Cv0Pe6A2Q3hmjI4FGYwun
jKYB8QIejbbioApv</vt:lpwstr>
  </property>
</Properties>
</file>